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E459E" w14:textId="4761CA97" w:rsidR="0072701D" w:rsidRPr="003718B8" w:rsidRDefault="0072701D" w:rsidP="00727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18B8">
        <w:rPr>
          <w:rFonts w:ascii="Times New Roman" w:hAnsi="Times New Roman" w:cs="Times New Roman"/>
          <w:b/>
          <w:bCs/>
          <w:sz w:val="36"/>
          <w:szCs w:val="36"/>
        </w:rPr>
        <w:t>Mary Church Terrell</w:t>
      </w:r>
    </w:p>
    <w:p w14:paraId="67300136" w14:textId="5491F985" w:rsidR="001C5B61" w:rsidRPr="003718B8" w:rsidRDefault="001C5B61" w:rsidP="00727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8B8">
        <w:rPr>
          <w:rFonts w:ascii="Times New Roman" w:hAnsi="Times New Roman" w:cs="Times New Roman"/>
          <w:sz w:val="28"/>
          <w:szCs w:val="28"/>
        </w:rPr>
        <w:t>Background Information</w:t>
      </w:r>
    </w:p>
    <w:p w14:paraId="0CCA97CA" w14:textId="77777777" w:rsidR="0072701D" w:rsidRPr="003718B8" w:rsidRDefault="0072701D" w:rsidP="007270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7AB561A" w14:textId="332F84B0" w:rsidR="001C5B61" w:rsidRPr="00D319D7" w:rsidRDefault="001C5B61" w:rsidP="001C5B61">
      <w:pPr>
        <w:rPr>
          <w:rFonts w:ascii="Times New Roman" w:hAnsi="Times New Roman" w:cs="Times New Roman"/>
        </w:rPr>
      </w:pPr>
      <w:r w:rsidRPr="00D319D7">
        <w:rPr>
          <w:rFonts w:ascii="Times New Roman" w:hAnsi="Times New Roman" w:cs="Times New Roman"/>
        </w:rPr>
        <w:t xml:space="preserve">Mary Church Terrell delivered the </w:t>
      </w:r>
      <w:r w:rsidR="009C0908" w:rsidRPr="00D319D7">
        <w:rPr>
          <w:rFonts w:ascii="Times New Roman" w:hAnsi="Times New Roman" w:cs="Times New Roman"/>
        </w:rPr>
        <w:t xml:space="preserve">“What it Means to be Colored in the Capital of the United States” </w:t>
      </w:r>
      <w:r w:rsidR="00D319D7">
        <w:rPr>
          <w:rFonts w:ascii="Times New Roman" w:hAnsi="Times New Roman" w:cs="Times New Roman"/>
        </w:rPr>
        <w:t xml:space="preserve">speech </w:t>
      </w:r>
      <w:r w:rsidRPr="00D319D7">
        <w:rPr>
          <w:rFonts w:ascii="Times New Roman" w:hAnsi="Times New Roman" w:cs="Times New Roman"/>
        </w:rPr>
        <w:t>at the United Women’s Club in Washington, D.C.</w:t>
      </w:r>
      <w:r w:rsidR="003718B8">
        <w:rPr>
          <w:rFonts w:ascii="Times New Roman" w:hAnsi="Times New Roman" w:cs="Times New Roman"/>
        </w:rPr>
        <w:t>,</w:t>
      </w:r>
      <w:r w:rsidRPr="00D319D7">
        <w:rPr>
          <w:rFonts w:ascii="Times New Roman" w:hAnsi="Times New Roman" w:cs="Times New Roman"/>
        </w:rPr>
        <w:t xml:space="preserve"> </w:t>
      </w:r>
      <w:r w:rsidR="009C0908" w:rsidRPr="00D319D7">
        <w:rPr>
          <w:rFonts w:ascii="Times New Roman" w:hAnsi="Times New Roman" w:cs="Times New Roman"/>
        </w:rPr>
        <w:t xml:space="preserve">on </w:t>
      </w:r>
      <w:r w:rsidR="002B45E5" w:rsidRPr="00D319D7">
        <w:rPr>
          <w:rFonts w:ascii="Times New Roman" w:hAnsi="Times New Roman" w:cs="Times New Roman"/>
        </w:rPr>
        <w:t xml:space="preserve">October 10, 1906.  </w:t>
      </w:r>
      <w:r w:rsidRPr="00D319D7">
        <w:rPr>
          <w:rFonts w:ascii="Times New Roman" w:hAnsi="Times New Roman" w:cs="Times New Roman"/>
        </w:rPr>
        <w:t>Terrell was a strong advocate of both civil and women’s rights. During her lifetime</w:t>
      </w:r>
      <w:r w:rsidR="00F115A3" w:rsidRPr="00D319D7">
        <w:rPr>
          <w:rFonts w:ascii="Times New Roman" w:hAnsi="Times New Roman" w:cs="Times New Roman"/>
        </w:rPr>
        <w:t>, she helped founded</w:t>
      </w:r>
      <w:r w:rsidRPr="00D319D7">
        <w:rPr>
          <w:rFonts w:ascii="Times New Roman" w:hAnsi="Times New Roman" w:cs="Times New Roman"/>
        </w:rPr>
        <w:t xml:space="preserve"> the National Association of Colored Women and the National Association of Colored People (NAACP). She was also active in the National American Woman Suffrage Association. While living in Washington</w:t>
      </w:r>
      <w:r w:rsidR="00F115A3" w:rsidRPr="00D319D7">
        <w:rPr>
          <w:rFonts w:ascii="Times New Roman" w:hAnsi="Times New Roman" w:cs="Times New Roman"/>
        </w:rPr>
        <w:t>,</w:t>
      </w:r>
      <w:r w:rsidRPr="00D319D7">
        <w:rPr>
          <w:rFonts w:ascii="Times New Roman" w:hAnsi="Times New Roman" w:cs="Times New Roman"/>
        </w:rPr>
        <w:t xml:space="preserve"> D.C., Terrell gave </w:t>
      </w:r>
      <w:r w:rsidR="00F115A3" w:rsidRPr="00D319D7">
        <w:rPr>
          <w:rFonts w:ascii="Times New Roman" w:hAnsi="Times New Roman" w:cs="Times New Roman"/>
        </w:rPr>
        <w:t>several</w:t>
      </w:r>
      <w:r w:rsidRPr="00D319D7">
        <w:rPr>
          <w:rFonts w:ascii="Times New Roman" w:hAnsi="Times New Roman" w:cs="Times New Roman"/>
        </w:rPr>
        <w:t xml:space="preserve"> addresses on the issue of equal rights for both African Americans and women.</w:t>
      </w:r>
    </w:p>
    <w:p w14:paraId="65089265" w14:textId="7098FDCC" w:rsidR="009C0908" w:rsidRPr="00D319D7" w:rsidRDefault="009C0908" w:rsidP="009C0908">
      <w:pPr>
        <w:pStyle w:val="NormalWeb"/>
        <w:shd w:val="clear" w:color="auto" w:fill="FFFFFF"/>
        <w:spacing w:before="0" w:beforeAutospacing="0" w:after="165" w:afterAutospacing="0"/>
        <w:rPr>
          <w:color w:val="333333"/>
        </w:rPr>
      </w:pPr>
      <w:r w:rsidRPr="00D319D7">
        <w:rPr>
          <w:color w:val="333333"/>
        </w:rPr>
        <w:t xml:space="preserve">Terrell was a </w:t>
      </w:r>
      <w:r w:rsidR="002B45E5" w:rsidRPr="00D319D7">
        <w:rPr>
          <w:color w:val="333333"/>
        </w:rPr>
        <w:t xml:space="preserve">notable Black </w:t>
      </w:r>
      <w:r w:rsidRPr="00D319D7">
        <w:rPr>
          <w:color w:val="333333"/>
        </w:rPr>
        <w:t xml:space="preserve">activist who championed racial equality and women’s suffrage </w:t>
      </w:r>
      <w:r w:rsidR="002B45E5" w:rsidRPr="00D319D7">
        <w:rPr>
          <w:color w:val="333333"/>
        </w:rPr>
        <w:t xml:space="preserve">during </w:t>
      </w:r>
      <w:r w:rsidR="00F115A3" w:rsidRPr="00D319D7">
        <w:rPr>
          <w:color w:val="333333"/>
        </w:rPr>
        <w:t xml:space="preserve">the </w:t>
      </w:r>
      <w:r w:rsidRPr="00D319D7">
        <w:rPr>
          <w:color w:val="333333"/>
        </w:rPr>
        <w:t>late 19</w:t>
      </w:r>
      <w:r w:rsidRPr="00D319D7">
        <w:rPr>
          <w:color w:val="333333"/>
          <w:vertAlign w:val="superscript"/>
        </w:rPr>
        <w:t>th</w:t>
      </w:r>
      <w:r w:rsidRPr="00D319D7">
        <w:rPr>
          <w:color w:val="333333"/>
        </w:rPr>
        <w:t> and early 20</w:t>
      </w:r>
      <w:r w:rsidRPr="00D319D7">
        <w:rPr>
          <w:color w:val="333333"/>
          <w:vertAlign w:val="superscript"/>
        </w:rPr>
        <w:t>th</w:t>
      </w:r>
      <w:r w:rsidRPr="00D319D7">
        <w:rPr>
          <w:color w:val="333333"/>
        </w:rPr>
        <w:t> </w:t>
      </w:r>
      <w:r w:rsidR="003718B8">
        <w:rPr>
          <w:color w:val="333333"/>
        </w:rPr>
        <w:t>centuries. She was among the first African American women to graduate college in the United States. An Oberlin College graduate, Terrell was a nascent black middle and upper-class</w:t>
      </w:r>
      <w:r w:rsidR="00F115A3" w:rsidRPr="00D319D7">
        <w:rPr>
          <w:color w:val="333333"/>
        </w:rPr>
        <w:t xml:space="preserve"> member </w:t>
      </w:r>
      <w:r w:rsidRPr="00D319D7">
        <w:rPr>
          <w:color w:val="333333"/>
        </w:rPr>
        <w:t xml:space="preserve">who used </w:t>
      </w:r>
      <w:r w:rsidR="00D319D7">
        <w:rPr>
          <w:color w:val="333333"/>
        </w:rPr>
        <w:t>her</w:t>
      </w:r>
      <w:r w:rsidRPr="00D319D7">
        <w:rPr>
          <w:color w:val="333333"/>
        </w:rPr>
        <w:t xml:space="preserve"> position to fight racial discrimination.</w:t>
      </w:r>
    </w:p>
    <w:p w14:paraId="14E527BA" w14:textId="21554785" w:rsidR="009C0908" w:rsidRPr="00D319D7" w:rsidRDefault="002B45E5" w:rsidP="009C0908">
      <w:pPr>
        <w:pStyle w:val="NormalWeb"/>
        <w:shd w:val="clear" w:color="auto" w:fill="FFFFFF"/>
        <w:spacing w:before="0" w:beforeAutospacing="0" w:after="165" w:afterAutospacing="0"/>
        <w:rPr>
          <w:color w:val="333333"/>
        </w:rPr>
      </w:pPr>
      <w:r w:rsidRPr="00D319D7">
        <w:rPr>
          <w:color w:val="333333"/>
        </w:rPr>
        <w:t xml:space="preserve">Terrell’s parents were </w:t>
      </w:r>
      <w:r w:rsidR="00F115A3" w:rsidRPr="00D319D7">
        <w:rPr>
          <w:color w:val="333333"/>
        </w:rPr>
        <w:t>formerly enslaved</w:t>
      </w:r>
      <w:r w:rsidRPr="00D319D7">
        <w:rPr>
          <w:color w:val="333333"/>
        </w:rPr>
        <w:t>; she</w:t>
      </w:r>
      <w:r w:rsidR="009C0908" w:rsidRPr="00D319D7">
        <w:rPr>
          <w:color w:val="333333"/>
        </w:rPr>
        <w:t xml:space="preserve"> was born </w:t>
      </w:r>
      <w:r w:rsidR="00D319D7">
        <w:rPr>
          <w:color w:val="333333"/>
        </w:rPr>
        <w:t xml:space="preserve">to them </w:t>
      </w:r>
      <w:r w:rsidR="009C0908" w:rsidRPr="00D319D7">
        <w:rPr>
          <w:color w:val="333333"/>
        </w:rPr>
        <w:t>on September 23, 1863</w:t>
      </w:r>
      <w:r w:rsidR="00F115A3" w:rsidRPr="00D319D7">
        <w:rPr>
          <w:color w:val="333333"/>
        </w:rPr>
        <w:t>,</w:t>
      </w:r>
      <w:r w:rsidR="009C0908" w:rsidRPr="00D319D7">
        <w:rPr>
          <w:color w:val="333333"/>
        </w:rPr>
        <w:t xml:space="preserve"> in Memphis, Tennessee</w:t>
      </w:r>
      <w:r w:rsidR="00F115A3" w:rsidRPr="00D319D7">
        <w:rPr>
          <w:color w:val="333333"/>
        </w:rPr>
        <w:t>,</w:t>
      </w:r>
      <w:r w:rsidRPr="00D319D7">
        <w:rPr>
          <w:color w:val="333333"/>
        </w:rPr>
        <w:t xml:space="preserve"> during the Civil War.  </w:t>
      </w:r>
      <w:r w:rsidR="009C0908" w:rsidRPr="00D319D7">
        <w:rPr>
          <w:color w:val="333333"/>
        </w:rPr>
        <w:t>Her father, Robert Reed Church, was a successful businessman who became one of the South’s first African American millionaires. Her mother, Louisa Ayres Church, owned a hair salon.</w:t>
      </w:r>
      <w:r w:rsidRPr="00D319D7">
        <w:rPr>
          <w:color w:val="333333"/>
        </w:rPr>
        <w:t xml:space="preserve"> Sadly, </w:t>
      </w:r>
      <w:r w:rsidR="009C0908" w:rsidRPr="00D319D7">
        <w:rPr>
          <w:color w:val="333333"/>
        </w:rPr>
        <w:t xml:space="preserve">Terrell’s parents divorced </w:t>
      </w:r>
      <w:r w:rsidRPr="00D319D7">
        <w:rPr>
          <w:color w:val="333333"/>
        </w:rPr>
        <w:t xml:space="preserve">when she was a young child. </w:t>
      </w:r>
      <w:r w:rsidR="00F115A3" w:rsidRPr="00D319D7">
        <w:rPr>
          <w:color w:val="333333"/>
        </w:rPr>
        <w:t xml:space="preserve">However, their affluence and belief in the importance of education </w:t>
      </w:r>
      <w:r w:rsidR="009C0908" w:rsidRPr="00D319D7">
        <w:rPr>
          <w:color w:val="333333"/>
        </w:rPr>
        <w:t>enabled Terrell to attend the Antioch College laboratory school in Ohio and later Oberlin College</w:t>
      </w:r>
      <w:r w:rsidRPr="00D319D7">
        <w:rPr>
          <w:color w:val="333333"/>
        </w:rPr>
        <w:t>. There</w:t>
      </w:r>
      <w:r w:rsidR="00F115A3" w:rsidRPr="00D319D7">
        <w:rPr>
          <w:color w:val="333333"/>
        </w:rPr>
        <w:t>,</w:t>
      </w:r>
      <w:r w:rsidRPr="00D319D7">
        <w:rPr>
          <w:color w:val="333333"/>
        </w:rPr>
        <w:t xml:space="preserve"> she </w:t>
      </w:r>
      <w:r w:rsidR="009C0908" w:rsidRPr="00D319D7">
        <w:rPr>
          <w:color w:val="333333"/>
        </w:rPr>
        <w:t xml:space="preserve">earned both </w:t>
      </w:r>
      <w:r w:rsidRPr="00D319D7">
        <w:rPr>
          <w:color w:val="333333"/>
        </w:rPr>
        <w:t>bachelor’s and master’s</w:t>
      </w:r>
      <w:r w:rsidR="009C0908" w:rsidRPr="00D319D7">
        <w:rPr>
          <w:color w:val="333333"/>
        </w:rPr>
        <w:t xml:space="preserve"> degrees. Terrell spent two years teaching at </w:t>
      </w:r>
      <w:r w:rsidRPr="00D319D7">
        <w:rPr>
          <w:color w:val="333333"/>
        </w:rPr>
        <w:t>Wilberforce</w:t>
      </w:r>
      <w:r w:rsidR="009C0908" w:rsidRPr="00D319D7">
        <w:rPr>
          <w:color w:val="333333"/>
        </w:rPr>
        <w:t xml:space="preserve"> College before moving to Washington DC</w:t>
      </w:r>
      <w:r w:rsidR="00F115A3" w:rsidRPr="00D319D7">
        <w:rPr>
          <w:color w:val="333333"/>
        </w:rPr>
        <w:t>,</w:t>
      </w:r>
      <w:r w:rsidR="009C0908" w:rsidRPr="00D319D7">
        <w:rPr>
          <w:color w:val="333333"/>
        </w:rPr>
        <w:t xml:space="preserve"> in 1887 to teach at </w:t>
      </w:r>
      <w:r w:rsidRPr="00D319D7">
        <w:rPr>
          <w:color w:val="333333"/>
        </w:rPr>
        <w:t>M</w:t>
      </w:r>
      <w:r w:rsidR="009C0908" w:rsidRPr="00D319D7">
        <w:rPr>
          <w:color w:val="333333"/>
        </w:rPr>
        <w:t xml:space="preserve"> Street </w:t>
      </w:r>
      <w:r w:rsidRPr="00D319D7">
        <w:rPr>
          <w:color w:val="333333"/>
        </w:rPr>
        <w:t xml:space="preserve">(later </w:t>
      </w:r>
      <w:r w:rsidR="00F115A3" w:rsidRPr="00D319D7">
        <w:rPr>
          <w:color w:val="333333"/>
        </w:rPr>
        <w:t>renamed</w:t>
      </w:r>
      <w:r w:rsidRPr="00D319D7">
        <w:rPr>
          <w:color w:val="333333"/>
        </w:rPr>
        <w:t xml:space="preserve"> Dunbar) </w:t>
      </w:r>
      <w:r w:rsidR="009C0908" w:rsidRPr="00D319D7">
        <w:rPr>
          <w:color w:val="333333"/>
        </w:rPr>
        <w:t>Colored High School. There</w:t>
      </w:r>
      <w:r w:rsidRPr="00D319D7">
        <w:rPr>
          <w:color w:val="333333"/>
        </w:rPr>
        <w:t>,</w:t>
      </w:r>
      <w:r w:rsidR="009C0908" w:rsidRPr="00D319D7">
        <w:rPr>
          <w:color w:val="333333"/>
        </w:rPr>
        <w:t> she met</w:t>
      </w:r>
      <w:r w:rsidRPr="00D319D7">
        <w:rPr>
          <w:color w:val="333333"/>
        </w:rPr>
        <w:t xml:space="preserve"> </w:t>
      </w:r>
      <w:r w:rsidR="00D319D7">
        <w:rPr>
          <w:color w:val="333333"/>
        </w:rPr>
        <w:t xml:space="preserve">and </w:t>
      </w:r>
      <w:r w:rsidR="009C0908" w:rsidRPr="00D319D7">
        <w:rPr>
          <w:color w:val="333333"/>
        </w:rPr>
        <w:t xml:space="preserve">married </w:t>
      </w:r>
      <w:r w:rsidRPr="00D319D7">
        <w:rPr>
          <w:color w:val="333333"/>
        </w:rPr>
        <w:t xml:space="preserve">fellow teacher </w:t>
      </w:r>
      <w:proofErr w:type="spellStart"/>
      <w:r w:rsidR="009C0908" w:rsidRPr="00D319D7">
        <w:rPr>
          <w:color w:val="333333"/>
        </w:rPr>
        <w:t>Heberton</w:t>
      </w:r>
      <w:proofErr w:type="spellEnd"/>
      <w:r w:rsidR="009C0908" w:rsidRPr="00D319D7">
        <w:rPr>
          <w:color w:val="333333"/>
        </w:rPr>
        <w:t xml:space="preserve"> Terrell</w:t>
      </w:r>
      <w:r w:rsidRPr="00D319D7">
        <w:rPr>
          <w:color w:val="333333"/>
        </w:rPr>
        <w:t xml:space="preserve"> and married him in 1891. </w:t>
      </w:r>
      <w:r w:rsidR="009C0908" w:rsidRPr="00D319D7">
        <w:rPr>
          <w:color w:val="333333"/>
        </w:rPr>
        <w:t xml:space="preserve">The </w:t>
      </w:r>
      <w:proofErr w:type="spellStart"/>
      <w:r w:rsidR="009C0908" w:rsidRPr="00D319D7">
        <w:rPr>
          <w:color w:val="333333"/>
        </w:rPr>
        <w:t>Terrells</w:t>
      </w:r>
      <w:proofErr w:type="spellEnd"/>
      <w:r w:rsidR="009C0908" w:rsidRPr="00D319D7">
        <w:rPr>
          <w:color w:val="333333"/>
        </w:rPr>
        <w:t xml:space="preserve"> had one daughter and later adopted a second daughter.</w:t>
      </w:r>
    </w:p>
    <w:p w14:paraId="3631C7CA" w14:textId="3F636BA6" w:rsidR="009C0908" w:rsidRPr="00D319D7" w:rsidRDefault="002B45E5" w:rsidP="009C0908">
      <w:pPr>
        <w:pStyle w:val="NormalWeb"/>
        <w:shd w:val="clear" w:color="auto" w:fill="FFFFFF"/>
        <w:spacing w:before="0" w:beforeAutospacing="0" w:after="165" w:afterAutospacing="0"/>
        <w:rPr>
          <w:color w:val="333333"/>
        </w:rPr>
      </w:pPr>
      <w:r w:rsidRPr="00D319D7">
        <w:rPr>
          <w:color w:val="333333"/>
        </w:rPr>
        <w:t>Terrell became politically active after her old friend, Thomas Moss</w:t>
      </w:r>
      <w:r w:rsidR="00F115A3" w:rsidRPr="00D319D7">
        <w:rPr>
          <w:color w:val="333333"/>
        </w:rPr>
        <w:t>,</w:t>
      </w:r>
      <w:r w:rsidRPr="00D319D7">
        <w:rPr>
          <w:color w:val="333333"/>
        </w:rPr>
        <w:t xml:space="preserve"> </w:t>
      </w:r>
      <w:r w:rsidR="00755673" w:rsidRPr="00D319D7">
        <w:rPr>
          <w:color w:val="333333"/>
        </w:rPr>
        <w:t xml:space="preserve">and associates were brutally </w:t>
      </w:r>
      <w:r w:rsidRPr="00D319D7">
        <w:rPr>
          <w:color w:val="333333"/>
        </w:rPr>
        <w:t xml:space="preserve">lynched in Memphis in 1892.  Moss </w:t>
      </w:r>
      <w:r w:rsidR="00755673" w:rsidRPr="00D319D7">
        <w:rPr>
          <w:color w:val="333333"/>
        </w:rPr>
        <w:t xml:space="preserve">was a part-owner of a cooperative called the People’s Grocery. </w:t>
      </w:r>
      <w:r w:rsidR="009C0908" w:rsidRPr="00D319D7">
        <w:rPr>
          <w:color w:val="333333"/>
        </w:rPr>
        <w:t xml:space="preserve">Terrell </w:t>
      </w:r>
      <w:r w:rsidR="00D319D7">
        <w:rPr>
          <w:color w:val="333333"/>
        </w:rPr>
        <w:t xml:space="preserve">subsequently </w:t>
      </w:r>
      <w:r w:rsidR="009C0908" w:rsidRPr="00D319D7">
        <w:rPr>
          <w:color w:val="333333"/>
        </w:rPr>
        <w:t>joined Ida B. Wells-Barnett in anti-lynching campaigns</w:t>
      </w:r>
      <w:r w:rsidR="00755673" w:rsidRPr="00D319D7">
        <w:rPr>
          <w:color w:val="333333"/>
        </w:rPr>
        <w:t>.  Furthermore</w:t>
      </w:r>
      <w:r w:rsidR="00F115A3" w:rsidRPr="00D319D7">
        <w:rPr>
          <w:color w:val="333333"/>
        </w:rPr>
        <w:t>,</w:t>
      </w:r>
      <w:r w:rsidR="00755673" w:rsidRPr="00D319D7">
        <w:rPr>
          <w:color w:val="333333"/>
        </w:rPr>
        <w:t xml:space="preserve"> </w:t>
      </w:r>
      <w:r w:rsidR="009C0908" w:rsidRPr="00D319D7">
        <w:rPr>
          <w:color w:val="333333"/>
        </w:rPr>
        <w:t xml:space="preserve">Terrell’s life work focused on the belief that blacks would help end racial discrimination by advancing themselves and other </w:t>
      </w:r>
      <w:r w:rsidR="00F115A3" w:rsidRPr="00D319D7">
        <w:rPr>
          <w:color w:val="333333"/>
        </w:rPr>
        <w:t>race members</w:t>
      </w:r>
      <w:r w:rsidR="009C0908" w:rsidRPr="00D319D7">
        <w:rPr>
          <w:color w:val="333333"/>
        </w:rPr>
        <w:t xml:space="preserve"> through education, work, and community activism. It was a strategy based on the power of equal opportunities to advance the race and her belief that as one succeeds, the whole race would be elevated. Her words</w:t>
      </w:r>
      <w:r w:rsidR="00D319D7" w:rsidRPr="00D319D7">
        <w:rPr>
          <w:color w:val="333333"/>
        </w:rPr>
        <w:t>— “</w:t>
      </w:r>
      <w:r w:rsidR="009C0908" w:rsidRPr="00D319D7">
        <w:rPr>
          <w:color w:val="333333"/>
        </w:rPr>
        <w:t>Lifting as we climb”—became the motto of the National Association of Colored Women (NACW), the group she helped found in 1896. She was NACW president from 1896 to 1901.</w:t>
      </w:r>
    </w:p>
    <w:p w14:paraId="2ECA5338" w14:textId="0F320BFB" w:rsidR="009C0908" w:rsidRPr="00D319D7" w:rsidRDefault="009C0908" w:rsidP="009C0908">
      <w:pPr>
        <w:pStyle w:val="NormalWeb"/>
        <w:shd w:val="clear" w:color="auto" w:fill="FFFFFF"/>
        <w:spacing w:before="0" w:beforeAutospacing="0" w:after="165" w:afterAutospacing="0"/>
        <w:rPr>
          <w:color w:val="333333"/>
        </w:rPr>
      </w:pPr>
      <w:r w:rsidRPr="00D319D7">
        <w:rPr>
          <w:color w:val="333333"/>
        </w:rPr>
        <w:t xml:space="preserve">As NACW president, Terrell </w:t>
      </w:r>
      <w:r w:rsidR="00F115A3" w:rsidRPr="00D319D7">
        <w:rPr>
          <w:color w:val="333333"/>
        </w:rPr>
        <w:t>worked tirelessly with Black</w:t>
      </w:r>
      <w:r w:rsidRPr="00D319D7">
        <w:rPr>
          <w:color w:val="333333"/>
        </w:rPr>
        <w:t xml:space="preserve"> and mainstream white organizations, writing and speaking extensively. She also </w:t>
      </w:r>
      <w:r w:rsidR="00755673" w:rsidRPr="00D319D7">
        <w:rPr>
          <w:color w:val="333333"/>
        </w:rPr>
        <w:t xml:space="preserve">was a strong proponent of </w:t>
      </w:r>
      <w:r w:rsidRPr="00D319D7">
        <w:rPr>
          <w:color w:val="333333"/>
        </w:rPr>
        <w:t xml:space="preserve">women’s suffrage, which she saw as essential to elevating the status of </w:t>
      </w:r>
      <w:r w:rsidR="00755673" w:rsidRPr="00D319D7">
        <w:rPr>
          <w:color w:val="333333"/>
        </w:rPr>
        <w:t>B</w:t>
      </w:r>
      <w:r w:rsidRPr="00D319D7">
        <w:rPr>
          <w:color w:val="333333"/>
        </w:rPr>
        <w:t>lack women</w:t>
      </w:r>
      <w:r w:rsidR="00755673" w:rsidRPr="00D319D7">
        <w:rPr>
          <w:color w:val="333333"/>
        </w:rPr>
        <w:t xml:space="preserve"> and </w:t>
      </w:r>
      <w:r w:rsidRPr="00D319D7">
        <w:rPr>
          <w:color w:val="333333"/>
        </w:rPr>
        <w:t xml:space="preserve">the entire race. </w:t>
      </w:r>
      <w:r w:rsidR="00755673" w:rsidRPr="00D319D7">
        <w:rPr>
          <w:color w:val="333333"/>
        </w:rPr>
        <w:t xml:space="preserve"> </w:t>
      </w:r>
      <w:r w:rsidRPr="00D319D7">
        <w:rPr>
          <w:color w:val="333333"/>
        </w:rPr>
        <w:t xml:space="preserve">She even picketed the </w:t>
      </w:r>
      <w:r w:rsidR="00755673" w:rsidRPr="00D319D7">
        <w:rPr>
          <w:color w:val="333333"/>
        </w:rPr>
        <w:t xml:space="preserve">Woodrow </w:t>
      </w:r>
      <w:r w:rsidRPr="00D319D7">
        <w:rPr>
          <w:color w:val="333333"/>
        </w:rPr>
        <w:t xml:space="preserve">Wilson White House with </w:t>
      </w:r>
      <w:r w:rsidR="00F115A3" w:rsidRPr="00D319D7">
        <w:rPr>
          <w:color w:val="333333"/>
        </w:rPr>
        <w:t xml:space="preserve">National Woman’s Party members </w:t>
      </w:r>
      <w:r w:rsidRPr="00D319D7">
        <w:rPr>
          <w:color w:val="333333"/>
        </w:rPr>
        <w:t xml:space="preserve">in her zeal for woman suffrage. </w:t>
      </w:r>
      <w:r w:rsidR="00755673" w:rsidRPr="00D319D7">
        <w:rPr>
          <w:color w:val="333333"/>
        </w:rPr>
        <w:t xml:space="preserve">The Democrat and Southern native Wilson had introduced racial segregation </w:t>
      </w:r>
      <w:r w:rsidR="00D319D7">
        <w:rPr>
          <w:color w:val="333333"/>
        </w:rPr>
        <w:t>in</w:t>
      </w:r>
      <w:r w:rsidR="00755673" w:rsidRPr="00D319D7">
        <w:rPr>
          <w:color w:val="333333"/>
        </w:rPr>
        <w:t xml:space="preserve">to the Federal workforce. </w:t>
      </w:r>
      <w:r w:rsidRPr="00D319D7">
        <w:rPr>
          <w:color w:val="333333"/>
        </w:rPr>
        <w:t xml:space="preserve">Terrell fought for </w:t>
      </w:r>
      <w:r w:rsidR="00F115A3" w:rsidRPr="00D319D7">
        <w:rPr>
          <w:color w:val="333333"/>
        </w:rPr>
        <w:t>women's</w:t>
      </w:r>
      <w:r w:rsidRPr="00D319D7">
        <w:rPr>
          <w:color w:val="333333"/>
        </w:rPr>
        <w:t xml:space="preserve"> suffrage and civil rights because she realized that she belonged “to the only group in this country that has two such huge obstacles to surmount…both sex and race.”</w:t>
      </w:r>
    </w:p>
    <w:p w14:paraId="22E76616" w14:textId="5AC57B7E" w:rsidR="009C0908" w:rsidRPr="00D319D7" w:rsidRDefault="009C0908" w:rsidP="009C0908">
      <w:pPr>
        <w:pStyle w:val="NormalWeb"/>
        <w:shd w:val="clear" w:color="auto" w:fill="FFFFFF"/>
        <w:spacing w:before="0" w:beforeAutospacing="0" w:after="165" w:afterAutospacing="0"/>
        <w:rPr>
          <w:color w:val="333333"/>
        </w:rPr>
      </w:pPr>
      <w:r w:rsidRPr="00D319D7">
        <w:rPr>
          <w:color w:val="333333"/>
        </w:rPr>
        <w:lastRenderedPageBreak/>
        <w:t xml:space="preserve">In 1909, Terrell </w:t>
      </w:r>
      <w:r w:rsidR="00F115A3" w:rsidRPr="00D319D7">
        <w:rPr>
          <w:color w:val="333333"/>
        </w:rPr>
        <w:t xml:space="preserve">co-founded </w:t>
      </w:r>
      <w:r w:rsidRPr="00D319D7">
        <w:rPr>
          <w:color w:val="333333"/>
        </w:rPr>
        <w:t>the National Association for the Advancement of Colored People</w:t>
      </w:r>
      <w:r w:rsidR="00F115A3" w:rsidRPr="00D319D7">
        <w:rPr>
          <w:color w:val="333333"/>
        </w:rPr>
        <w:t xml:space="preserve">, and the following year, </w:t>
      </w:r>
      <w:r w:rsidRPr="00D319D7">
        <w:rPr>
          <w:color w:val="333333"/>
        </w:rPr>
        <w:t>she co-founded the College Alumnae Club, later renamed the National Association of University Women.</w:t>
      </w:r>
    </w:p>
    <w:p w14:paraId="22440C32" w14:textId="44687351" w:rsidR="009C0908" w:rsidRPr="00D319D7" w:rsidRDefault="009C0908" w:rsidP="009C0908">
      <w:pPr>
        <w:pStyle w:val="NormalWeb"/>
        <w:shd w:val="clear" w:color="auto" w:fill="FFFFFF"/>
        <w:spacing w:before="0" w:beforeAutospacing="0" w:after="165" w:afterAutospacing="0"/>
        <w:rPr>
          <w:color w:val="333333"/>
        </w:rPr>
      </w:pPr>
      <w:r w:rsidRPr="00D319D7">
        <w:rPr>
          <w:color w:val="333333"/>
        </w:rPr>
        <w:t>Following the passage of the 19</w:t>
      </w:r>
      <w:r w:rsidRPr="00D319D7">
        <w:rPr>
          <w:color w:val="333333"/>
          <w:vertAlign w:val="superscript"/>
        </w:rPr>
        <w:t>th</w:t>
      </w:r>
      <w:r w:rsidRPr="00D319D7">
        <w:rPr>
          <w:color w:val="333333"/>
        </w:rPr>
        <w:t> amendment</w:t>
      </w:r>
      <w:r w:rsidR="00F115A3" w:rsidRPr="00D319D7">
        <w:rPr>
          <w:color w:val="333333"/>
        </w:rPr>
        <w:t xml:space="preserve"> that allowed women to vote</w:t>
      </w:r>
      <w:r w:rsidRPr="00D319D7">
        <w:rPr>
          <w:color w:val="333333"/>
        </w:rPr>
        <w:t xml:space="preserve">, Terrell focused on broader civil rights. </w:t>
      </w:r>
      <w:r w:rsidR="004C6DF2">
        <w:rPr>
          <w:color w:val="333333"/>
        </w:rPr>
        <w:t>1940</w:t>
      </w:r>
      <w:r w:rsidRPr="00D319D7">
        <w:rPr>
          <w:color w:val="333333"/>
        </w:rPr>
        <w:t xml:space="preserve"> she published her autobiography, </w:t>
      </w:r>
      <w:r w:rsidRPr="00D319D7">
        <w:rPr>
          <w:rStyle w:val="Emphasis"/>
          <w:rFonts w:eastAsiaTheme="majorEastAsia"/>
          <w:color w:val="333333"/>
        </w:rPr>
        <w:t>A Colored Woman in a White World</w:t>
      </w:r>
      <w:r w:rsidR="00F115A3" w:rsidRPr="00D319D7">
        <w:rPr>
          <w:rStyle w:val="Emphasis"/>
          <w:rFonts w:eastAsiaTheme="majorEastAsia"/>
          <w:color w:val="333333"/>
        </w:rPr>
        <w:t xml:space="preserve">. </w:t>
      </w:r>
      <w:r w:rsidR="00F115A3" w:rsidRPr="00D319D7">
        <w:rPr>
          <w:rStyle w:val="Emphasis"/>
          <w:rFonts w:eastAsiaTheme="majorEastAsia"/>
          <w:i w:val="0"/>
          <w:iCs w:val="0"/>
          <w:color w:val="333333"/>
        </w:rPr>
        <w:t xml:space="preserve">In the book, she recounted her </w:t>
      </w:r>
      <w:r w:rsidRPr="00D319D7">
        <w:rPr>
          <w:color w:val="333333"/>
        </w:rPr>
        <w:t>experiences with discrimination</w:t>
      </w:r>
      <w:r w:rsidRPr="00D319D7">
        <w:rPr>
          <w:i/>
          <w:iCs/>
          <w:color w:val="333333"/>
        </w:rPr>
        <w:t xml:space="preserve">. </w:t>
      </w:r>
      <w:r w:rsidRPr="00D319D7">
        <w:rPr>
          <w:color w:val="333333"/>
        </w:rPr>
        <w:t xml:space="preserve">Terrell became the first </w:t>
      </w:r>
      <w:r w:rsidR="00F115A3" w:rsidRPr="00D319D7">
        <w:rPr>
          <w:color w:val="333333"/>
        </w:rPr>
        <w:t>B</w:t>
      </w:r>
      <w:r w:rsidRPr="00D319D7">
        <w:rPr>
          <w:color w:val="333333"/>
        </w:rPr>
        <w:t xml:space="preserve">lack </w:t>
      </w:r>
      <w:r w:rsidR="00F115A3" w:rsidRPr="00D319D7">
        <w:rPr>
          <w:color w:val="333333"/>
        </w:rPr>
        <w:t xml:space="preserve">American Association of University Women member in 1948 </w:t>
      </w:r>
      <w:r w:rsidRPr="00D319D7">
        <w:rPr>
          <w:color w:val="333333"/>
        </w:rPr>
        <w:t xml:space="preserve">after winning an anti-discrimination lawsuit. </w:t>
      </w:r>
      <w:r w:rsidR="004C6DF2">
        <w:rPr>
          <w:color w:val="333333"/>
        </w:rPr>
        <w:t>1950</w:t>
      </w:r>
      <w:r w:rsidRPr="00D319D7">
        <w:rPr>
          <w:color w:val="333333"/>
        </w:rPr>
        <w:t xml:space="preserve"> at age 86, she challenged segregation in public places by protesting the John R. Thompson Restaurant in Washington, DC. </w:t>
      </w:r>
      <w:r w:rsidR="00F115A3" w:rsidRPr="00D319D7">
        <w:rPr>
          <w:color w:val="333333"/>
        </w:rPr>
        <w:t xml:space="preserve"> </w:t>
      </w:r>
      <w:r w:rsidRPr="00D319D7">
        <w:rPr>
          <w:color w:val="333333"/>
        </w:rPr>
        <w:t xml:space="preserve">She was victorious </w:t>
      </w:r>
      <w:r w:rsidR="004C6DF2" w:rsidRPr="00D319D7">
        <w:rPr>
          <w:color w:val="333333"/>
        </w:rPr>
        <w:t>when</w:t>
      </w:r>
      <w:r w:rsidRPr="00D319D7">
        <w:rPr>
          <w:color w:val="333333"/>
        </w:rPr>
        <w:t xml:space="preserve"> the Supreme Court ruled that segregated eating facilities were unconstitutional</w:t>
      </w:r>
      <w:r w:rsidR="00F115A3" w:rsidRPr="00D319D7">
        <w:rPr>
          <w:color w:val="333333"/>
        </w:rPr>
        <w:t>. This was a significant advance</w:t>
      </w:r>
      <w:r w:rsidRPr="00D319D7">
        <w:rPr>
          <w:color w:val="333333"/>
        </w:rPr>
        <w:t xml:space="preserve"> </w:t>
      </w:r>
      <w:r w:rsidR="00F115A3" w:rsidRPr="00D319D7">
        <w:rPr>
          <w:color w:val="333333"/>
        </w:rPr>
        <w:t xml:space="preserve">for </w:t>
      </w:r>
      <w:r w:rsidRPr="00D319D7">
        <w:rPr>
          <w:color w:val="333333"/>
        </w:rPr>
        <w:t>the civil rights movement. Terrell died four years later in Highland Beach, Maryland.</w:t>
      </w:r>
      <w:r w:rsidR="003718B8">
        <w:rPr>
          <w:color w:val="333333"/>
        </w:rPr>
        <w:t xml:space="preserve">  </w:t>
      </w:r>
    </w:p>
    <w:p w14:paraId="72B5589D" w14:textId="77777777" w:rsidR="001C5B61" w:rsidRPr="00D319D7" w:rsidRDefault="001C5B61">
      <w:pPr>
        <w:rPr>
          <w:rFonts w:ascii="Times New Roman" w:hAnsi="Times New Roman" w:cs="Times New Roman"/>
        </w:rPr>
      </w:pPr>
    </w:p>
    <w:sectPr w:rsidR="001C5B61" w:rsidRPr="00D31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502A4" w14:textId="77777777" w:rsidR="005974EE" w:rsidRDefault="005974EE" w:rsidP="0072701D">
      <w:pPr>
        <w:spacing w:after="0" w:line="240" w:lineRule="auto"/>
      </w:pPr>
      <w:r>
        <w:separator/>
      </w:r>
    </w:p>
  </w:endnote>
  <w:endnote w:type="continuationSeparator" w:id="0">
    <w:p w14:paraId="7E9D44C3" w14:textId="77777777" w:rsidR="005974EE" w:rsidRDefault="005974EE" w:rsidP="0072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0E4B" w14:textId="77777777" w:rsidR="0072701D" w:rsidRDefault="0072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700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BCA24" w14:textId="50672A49" w:rsidR="0072701D" w:rsidRDefault="0072701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3ABB0F" w14:textId="77777777" w:rsidR="0072701D" w:rsidRDefault="00727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F78D" w14:textId="77777777" w:rsidR="0072701D" w:rsidRDefault="0072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6EEB" w14:textId="77777777" w:rsidR="005974EE" w:rsidRDefault="005974EE" w:rsidP="0072701D">
      <w:pPr>
        <w:spacing w:after="0" w:line="240" w:lineRule="auto"/>
      </w:pPr>
      <w:r>
        <w:separator/>
      </w:r>
    </w:p>
  </w:footnote>
  <w:footnote w:type="continuationSeparator" w:id="0">
    <w:p w14:paraId="163C5101" w14:textId="77777777" w:rsidR="005974EE" w:rsidRDefault="005974EE" w:rsidP="0072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C3E89" w14:textId="77777777" w:rsidR="0072701D" w:rsidRDefault="0072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AC76" w14:textId="77777777" w:rsidR="0072701D" w:rsidRDefault="00727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A624" w14:textId="77777777" w:rsidR="0072701D" w:rsidRDefault="00727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1"/>
    <w:rsid w:val="00076146"/>
    <w:rsid w:val="001C5B61"/>
    <w:rsid w:val="002B45E5"/>
    <w:rsid w:val="003718B8"/>
    <w:rsid w:val="004C6DF2"/>
    <w:rsid w:val="005974EE"/>
    <w:rsid w:val="0072701D"/>
    <w:rsid w:val="00755673"/>
    <w:rsid w:val="007E516E"/>
    <w:rsid w:val="009C0908"/>
    <w:rsid w:val="00AC6585"/>
    <w:rsid w:val="00D319D7"/>
    <w:rsid w:val="00EC3676"/>
    <w:rsid w:val="00F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48CDC"/>
  <w15:chartTrackingRefBased/>
  <w15:docId w15:val="{E203EA7D-20E8-4AFE-8B1E-7A1B395D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B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C090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27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1D"/>
  </w:style>
  <w:style w:type="paragraph" w:styleId="Footer">
    <w:name w:val="footer"/>
    <w:basedOn w:val="Normal"/>
    <w:link w:val="FooterChar"/>
    <w:uiPriority w:val="99"/>
    <w:unhideWhenUsed/>
    <w:rsid w:val="00727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674</Words>
  <Characters>3666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Kevin T Brady</dc:creator>
  <cp:keywords/>
  <dc:description/>
  <cp:lastModifiedBy>Dr. Kevin T Brady</cp:lastModifiedBy>
  <cp:revision>3</cp:revision>
  <dcterms:created xsi:type="dcterms:W3CDTF">2024-11-09T19:25:00Z</dcterms:created>
  <dcterms:modified xsi:type="dcterms:W3CDTF">2024-11-11T19:25:00Z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6a332007-f947-41bf-aa60-768769d4fe2c</vt:lpwstr>
  </property>
</Properties>
</file>